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027D5" w14:textId="464E3FBD" w:rsidR="00CF26D6" w:rsidRPr="004E588D" w:rsidRDefault="00CF26D6" w:rsidP="000F58BF">
      <w:pPr>
        <w:spacing w:after="0" w:line="240" w:lineRule="auto"/>
        <w:jc w:val="center"/>
        <w:rPr>
          <w:rFonts w:ascii="PF DinDisplay Pro" w:hAnsi="PF DinDisplay Pro"/>
          <w:b/>
          <w:bCs/>
        </w:rPr>
      </w:pPr>
      <w:r w:rsidRPr="004E588D">
        <w:rPr>
          <w:rFonts w:ascii="PF DinDisplay Pro" w:hAnsi="PF DinDisplay Pro"/>
          <w:b/>
          <w:bCs/>
        </w:rPr>
        <w:t>Δελτίο Τύπου</w:t>
      </w:r>
    </w:p>
    <w:p w14:paraId="42F0120C" w14:textId="77777777" w:rsidR="00CF26D6" w:rsidRPr="004E588D" w:rsidRDefault="00CF26D6" w:rsidP="00CF26D6">
      <w:pPr>
        <w:rPr>
          <w:rFonts w:ascii="PF DinDisplay Pro" w:hAnsi="PF DinDisplay Pro"/>
        </w:rPr>
      </w:pPr>
    </w:p>
    <w:p w14:paraId="3343EB31" w14:textId="534D8F30" w:rsidR="008A1CB6" w:rsidRPr="004E588D" w:rsidRDefault="008A1CB6" w:rsidP="000F58BF">
      <w:pPr>
        <w:pStyle w:val="1"/>
        <w:spacing w:before="0"/>
        <w:jc w:val="center"/>
        <w:rPr>
          <w:rFonts w:ascii="PF DinDisplay Pro" w:hAnsi="PF DinDisplay Pro"/>
          <w:sz w:val="28"/>
          <w:szCs w:val="28"/>
        </w:rPr>
      </w:pPr>
      <w:r w:rsidRPr="004E588D">
        <w:rPr>
          <w:rFonts w:ascii="PF DinDisplay Pro" w:hAnsi="PF DinDisplay Pro"/>
          <w:sz w:val="28"/>
          <w:szCs w:val="28"/>
        </w:rPr>
        <w:t>«Πράσινες Αποστολές - Green Missions» -</w:t>
      </w:r>
    </w:p>
    <w:p w14:paraId="64CEECF9" w14:textId="73843DCE" w:rsidR="00494FD0" w:rsidRPr="004E588D" w:rsidRDefault="008A5791" w:rsidP="000F58BF">
      <w:pPr>
        <w:pStyle w:val="1"/>
        <w:spacing w:before="0"/>
        <w:jc w:val="center"/>
        <w:rPr>
          <w:rFonts w:ascii="PF DinDisplay Pro" w:hAnsi="PF DinDisplay Pro"/>
          <w:sz w:val="28"/>
          <w:szCs w:val="28"/>
        </w:rPr>
      </w:pPr>
      <w:r w:rsidRPr="004E588D">
        <w:rPr>
          <w:rFonts w:ascii="PF DinDisplay Pro" w:hAnsi="PF DinDisplay Pro"/>
          <w:sz w:val="28"/>
          <w:szCs w:val="28"/>
        </w:rPr>
        <w:t>Μαθαίνουμε ν</w:t>
      </w:r>
      <w:r w:rsidR="00494FD0" w:rsidRPr="004E588D">
        <w:rPr>
          <w:rFonts w:ascii="PF DinDisplay Pro" w:hAnsi="PF DinDisplay Pro"/>
          <w:sz w:val="28"/>
          <w:szCs w:val="28"/>
        </w:rPr>
        <w:t>α</w:t>
      </w:r>
      <w:r w:rsidRPr="004E588D">
        <w:rPr>
          <w:rFonts w:ascii="PF DinDisplay Pro" w:hAnsi="PF DinDisplay Pro"/>
          <w:sz w:val="28"/>
          <w:szCs w:val="28"/>
        </w:rPr>
        <w:t xml:space="preserve"> ανακυκλώνουμε σωστά</w:t>
      </w:r>
      <w:r w:rsidR="00FB42E3" w:rsidRPr="004E588D">
        <w:rPr>
          <w:rFonts w:ascii="PF DinDisplay Pro" w:hAnsi="PF DinDisplay Pro"/>
          <w:sz w:val="28"/>
          <w:szCs w:val="28"/>
        </w:rPr>
        <w:t xml:space="preserve"> </w:t>
      </w:r>
      <w:r w:rsidR="008A1CB6" w:rsidRPr="004E588D">
        <w:rPr>
          <w:rFonts w:ascii="PF DinDisplay Pro" w:hAnsi="PF DinDisplay Pro"/>
          <w:sz w:val="28"/>
          <w:szCs w:val="28"/>
        </w:rPr>
        <w:t>&amp;</w:t>
      </w:r>
      <w:r w:rsidR="00FB42E3" w:rsidRPr="004E588D">
        <w:rPr>
          <w:rFonts w:ascii="PF DinDisplay Pro" w:hAnsi="PF DinDisplay Pro"/>
          <w:sz w:val="28"/>
          <w:szCs w:val="28"/>
        </w:rPr>
        <w:t xml:space="preserve"> </w:t>
      </w:r>
      <w:r w:rsidR="008A1CB6" w:rsidRPr="004E588D">
        <w:rPr>
          <w:rFonts w:ascii="PF DinDisplay Pro" w:hAnsi="PF DinDisplay Pro"/>
          <w:sz w:val="28"/>
          <w:szCs w:val="28"/>
        </w:rPr>
        <w:t>Κ</w:t>
      </w:r>
      <w:r w:rsidR="00FB42E3" w:rsidRPr="004E588D">
        <w:rPr>
          <w:rFonts w:ascii="PF DinDisplay Pro" w:hAnsi="PF DinDisplay Pro"/>
          <w:sz w:val="28"/>
          <w:szCs w:val="28"/>
        </w:rPr>
        <w:t>ερδίζουμε δώρα</w:t>
      </w:r>
      <w:r w:rsidRPr="004E588D">
        <w:rPr>
          <w:rFonts w:ascii="PF DinDisplay Pro" w:hAnsi="PF DinDisplay Pro"/>
          <w:sz w:val="28"/>
          <w:szCs w:val="28"/>
        </w:rPr>
        <w:t>!</w:t>
      </w:r>
    </w:p>
    <w:p w14:paraId="47E1A085" w14:textId="77777777" w:rsidR="00494FD0" w:rsidRPr="004E588D" w:rsidRDefault="00494FD0" w:rsidP="00494FD0">
      <w:pPr>
        <w:rPr>
          <w:rFonts w:ascii="PF DinDisplay Pro" w:hAnsi="PF DinDisplay Pro"/>
        </w:rPr>
      </w:pPr>
    </w:p>
    <w:p w14:paraId="6B89552B" w14:textId="43FE229A" w:rsidR="00585141" w:rsidRPr="004E588D" w:rsidRDefault="00494FD0" w:rsidP="008A1CB6">
      <w:pPr>
        <w:jc w:val="center"/>
        <w:rPr>
          <w:rFonts w:ascii="PF DinDisplay Pro" w:hAnsi="PF DinDisplay Pro"/>
        </w:rPr>
      </w:pPr>
      <w:r w:rsidRPr="004E588D">
        <w:rPr>
          <w:rFonts w:ascii="PF DinDisplay Pro" w:hAnsi="PF DinDisplay Pro"/>
          <w:noProof/>
        </w:rPr>
        <w:drawing>
          <wp:inline distT="0" distB="0" distL="0" distR="0" wp14:anchorId="008CE912" wp14:editId="0AB23547">
            <wp:extent cx="4941969" cy="3179333"/>
            <wp:effectExtent l="0" t="0" r="0" b="254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1969" cy="3179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824910" w14:textId="7EFA1C28" w:rsidR="008A1CB6" w:rsidRPr="004E588D" w:rsidRDefault="008A1CB6" w:rsidP="008A1CB6">
      <w:pPr>
        <w:jc w:val="center"/>
        <w:rPr>
          <w:rFonts w:ascii="PF DinDisplay Pro" w:hAnsi="PF DinDisplay Pro"/>
        </w:rPr>
      </w:pPr>
      <w:r w:rsidRPr="004E588D">
        <w:rPr>
          <w:rFonts w:ascii="PF DinDisplay Pro" w:hAnsi="PF DinDisplay Pro"/>
        </w:rPr>
        <w:t>Μπες στον διασκεδαστικό κόσμο της ανακύκλωσης!</w:t>
      </w:r>
    </w:p>
    <w:p w14:paraId="36CF73E9" w14:textId="3940C287" w:rsidR="008C5819" w:rsidRPr="004E588D" w:rsidRDefault="00D84D37" w:rsidP="008C5819">
      <w:pPr>
        <w:jc w:val="both"/>
        <w:rPr>
          <w:rFonts w:ascii="PF DinDisplay Pro" w:hAnsi="PF DinDisplay Pro" w:cstheme="minorHAnsi"/>
        </w:rPr>
      </w:pPr>
      <w:r w:rsidRPr="004E588D">
        <w:rPr>
          <w:rFonts w:ascii="PF DinDisplay Pro" w:hAnsi="PF DinDisplay Pro"/>
        </w:rPr>
        <w:t xml:space="preserve">Ο </w:t>
      </w:r>
      <w:r w:rsidRPr="004E588D">
        <w:rPr>
          <w:rFonts w:ascii="PF DinDisplay Pro" w:hAnsi="PF DinDisplay Pro"/>
          <w:b/>
          <w:bCs/>
        </w:rPr>
        <w:t xml:space="preserve">Δήμος </w:t>
      </w:r>
      <w:r w:rsidR="001B0010">
        <w:rPr>
          <w:rFonts w:ascii="PF DinDisplay Pro" w:hAnsi="PF DinDisplay Pro"/>
          <w:b/>
          <w:bCs/>
        </w:rPr>
        <w:t>Κομοτηνής</w:t>
      </w:r>
      <w:r w:rsidRPr="004E588D">
        <w:rPr>
          <w:rFonts w:ascii="PF DinDisplay Pro" w:hAnsi="PF DinDisplay Pro"/>
        </w:rPr>
        <w:t xml:space="preserve"> προσφέρει στους δημότες την ευκαιρία να έρθουν πιο κοντά στον κόσμο ανακύκλωσης, μέσα από ολιγόλεπτες εκπαιδευτικές </w:t>
      </w:r>
      <w:r w:rsidRPr="004E588D">
        <w:rPr>
          <w:rFonts w:ascii="PF DinDisplay Pro" w:hAnsi="PF DinDisplay Pro" w:cstheme="minorHAnsi"/>
          <w:b/>
          <w:bCs/>
        </w:rPr>
        <w:t>«</w:t>
      </w:r>
      <w:r w:rsidRPr="004E588D">
        <w:rPr>
          <w:rFonts w:ascii="PF DinDisplay Pro" w:hAnsi="PF DinDisplay Pro"/>
          <w:b/>
          <w:bCs/>
        </w:rPr>
        <w:t xml:space="preserve">Πράσινες Αποστολές - </w:t>
      </w:r>
      <w:r w:rsidRPr="004E588D">
        <w:rPr>
          <w:rFonts w:ascii="PF DinDisplay Pro" w:hAnsi="PF DinDisplay Pro"/>
          <w:b/>
          <w:bCs/>
          <w:lang w:val="en-US"/>
        </w:rPr>
        <w:t>Green</w:t>
      </w:r>
      <w:r w:rsidRPr="004E588D">
        <w:rPr>
          <w:rFonts w:ascii="PF DinDisplay Pro" w:hAnsi="PF DinDisplay Pro"/>
          <w:b/>
          <w:bCs/>
        </w:rPr>
        <w:t xml:space="preserve"> </w:t>
      </w:r>
      <w:r w:rsidRPr="004E588D">
        <w:rPr>
          <w:rFonts w:ascii="PF DinDisplay Pro" w:hAnsi="PF DinDisplay Pro"/>
          <w:b/>
          <w:bCs/>
          <w:lang w:val="en-US"/>
        </w:rPr>
        <w:t>Missions</w:t>
      </w:r>
      <w:r w:rsidRPr="004E588D">
        <w:rPr>
          <w:rFonts w:ascii="PF DinDisplay Pro" w:hAnsi="PF DinDisplay Pro" w:cstheme="minorHAnsi"/>
        </w:rPr>
        <w:t xml:space="preserve">». Ο </w:t>
      </w:r>
      <w:r w:rsidR="00D63AE0" w:rsidRPr="004E588D">
        <w:rPr>
          <w:rFonts w:ascii="PF DinDisplay Pro" w:hAnsi="PF DinDisplay Pro" w:cstheme="minorHAnsi"/>
        </w:rPr>
        <w:t xml:space="preserve">χρήστης </w:t>
      </w:r>
      <w:r w:rsidRPr="004E588D">
        <w:rPr>
          <w:rFonts w:ascii="PF DinDisplay Pro" w:hAnsi="PF DinDisplay Pro" w:cstheme="minorHAnsi"/>
        </w:rPr>
        <w:t>ολοκληρώνοντας τους απαιτούμενους στόχους, κερδίζει</w:t>
      </w:r>
      <w:r w:rsidRPr="004E588D">
        <w:rPr>
          <w:rFonts w:ascii="PF DinDisplay Pro" w:hAnsi="PF DinDisplay Pro" w:cstheme="minorHAnsi"/>
          <w:b/>
          <w:bCs/>
        </w:rPr>
        <w:t xml:space="preserve"> </w:t>
      </w:r>
      <w:r w:rsidRPr="004E588D">
        <w:rPr>
          <w:rFonts w:ascii="PF DinDisplay Pro" w:hAnsi="PF DinDisplay Pro" w:cstheme="minorHAnsi"/>
        </w:rPr>
        <w:t>επιπλέον</w:t>
      </w:r>
      <w:r w:rsidRPr="004E588D">
        <w:rPr>
          <w:rFonts w:ascii="PF DinDisplay Pro" w:hAnsi="PF DinDisplay Pro" w:cstheme="minorHAnsi"/>
          <w:b/>
          <w:bCs/>
        </w:rPr>
        <w:t xml:space="preserve"> πόντους επιβράβευσης</w:t>
      </w:r>
      <w:r w:rsidRPr="004E588D">
        <w:rPr>
          <w:rFonts w:ascii="PF DinDisplay Pro" w:hAnsi="PF DinDisplay Pro" w:cstheme="minorHAnsi"/>
        </w:rPr>
        <w:t xml:space="preserve"> από το ενημερωτικό υλικό και παράλληλα αποκτά συμμετοχή σε κληρώσεις </w:t>
      </w:r>
      <w:r w:rsidRPr="004E588D">
        <w:rPr>
          <w:rFonts w:ascii="PF DinDisplay Pro" w:hAnsi="PF DinDisplay Pro" w:cstheme="minorHAnsi"/>
          <w:lang w:val="en-US"/>
        </w:rPr>
        <w:t>Followgreen</w:t>
      </w:r>
      <w:r w:rsidRPr="004E588D">
        <w:rPr>
          <w:rFonts w:ascii="PF DinDisplay Pro" w:hAnsi="PF DinDisplay Pro" w:cstheme="minorHAnsi"/>
        </w:rPr>
        <w:t xml:space="preserve"> για</w:t>
      </w:r>
      <w:r w:rsidRPr="004E588D">
        <w:rPr>
          <w:rFonts w:ascii="PF DinDisplay Pro" w:hAnsi="PF DinDisplay Pro" w:cstheme="minorHAnsi"/>
          <w:b/>
          <w:bCs/>
        </w:rPr>
        <w:t xml:space="preserve"> υπέροχα δώρα</w:t>
      </w:r>
      <w:r w:rsidRPr="004E588D">
        <w:rPr>
          <w:rFonts w:ascii="PF DinDisplay Pro" w:hAnsi="PF DinDisplay Pro"/>
        </w:rPr>
        <w:t>.</w:t>
      </w:r>
      <w:r w:rsidR="008C5819" w:rsidRPr="004E588D">
        <w:rPr>
          <w:rFonts w:ascii="PF DinDisplay Pro" w:hAnsi="PF DinDisplay Pro"/>
        </w:rPr>
        <w:t xml:space="preserve"> </w:t>
      </w:r>
      <w:r w:rsidRPr="004E588D">
        <w:rPr>
          <w:rFonts w:ascii="PF DinDisplay Pro" w:hAnsi="PF DinDisplay Pro" w:cstheme="minorHAnsi"/>
        </w:rPr>
        <w:t>Κάθε 10 ημέρες,</w:t>
      </w:r>
      <w:r w:rsidR="008C5819" w:rsidRPr="004E588D">
        <w:rPr>
          <w:rFonts w:ascii="PF DinDisplay Pro" w:hAnsi="PF DinDisplay Pro"/>
        </w:rPr>
        <w:t xml:space="preserve"> </w:t>
      </w:r>
      <w:r w:rsidRPr="004E588D">
        <w:rPr>
          <w:rFonts w:ascii="PF DinDisplay Pro" w:hAnsi="PF DinDisplay Pro" w:cstheme="minorHAnsi"/>
        </w:rPr>
        <w:t xml:space="preserve">μία νέα «Πράσινη Αποστολή» </w:t>
      </w:r>
      <w:r w:rsidR="00D63AE0" w:rsidRPr="004E588D">
        <w:rPr>
          <w:rFonts w:ascii="PF DinDisplay Pro" w:hAnsi="PF DinDisplay Pro" w:cstheme="minorHAnsi"/>
        </w:rPr>
        <w:t>βρίσκεται</w:t>
      </w:r>
      <w:r w:rsidRPr="004E588D">
        <w:rPr>
          <w:rFonts w:ascii="PF DinDisplay Pro" w:hAnsi="PF DinDisplay Pro" w:cstheme="minorHAnsi"/>
        </w:rPr>
        <w:t xml:space="preserve"> στη διάθεση των δημοτών!</w:t>
      </w:r>
    </w:p>
    <w:p w14:paraId="1D080A79" w14:textId="58A36419" w:rsidR="008C5819" w:rsidRPr="004E588D" w:rsidRDefault="00D63AE0" w:rsidP="001C56C4">
      <w:pPr>
        <w:spacing w:after="0"/>
        <w:jc w:val="center"/>
        <w:rPr>
          <w:rFonts w:ascii="PF DinDisplay Pro" w:hAnsi="PF DinDisplay Pro" w:cstheme="minorHAnsi"/>
        </w:rPr>
      </w:pPr>
      <w:r w:rsidRPr="004E588D">
        <w:rPr>
          <w:rFonts w:ascii="PF DinDisplay Pro" w:hAnsi="PF DinDisplay Pro"/>
          <w:b/>
          <w:bCs/>
        </w:rPr>
        <w:t>Green Mission:</w:t>
      </w:r>
      <w:r w:rsidRPr="004E588D">
        <w:rPr>
          <w:rFonts w:ascii="PF DinDisplay Pro" w:hAnsi="PF DinDisplay Pro"/>
        </w:rPr>
        <w:t xml:space="preserve"> </w:t>
      </w:r>
      <w:r w:rsidR="001C56C4" w:rsidRPr="004E588D">
        <w:rPr>
          <w:rFonts w:ascii="PF DinDisplay Pro" w:hAnsi="PF DinDisplay Pro" w:cstheme="minorHAnsi"/>
        </w:rPr>
        <w:t>Βάζουμε τέλος στη σπατάλη τροφίμων!</w:t>
      </w:r>
    </w:p>
    <w:p w14:paraId="2E2C676B" w14:textId="047399C0" w:rsidR="00D84D37" w:rsidRPr="004E588D" w:rsidRDefault="00D84D37" w:rsidP="001C56C4">
      <w:pPr>
        <w:spacing w:after="0" w:line="240" w:lineRule="auto"/>
        <w:jc w:val="center"/>
        <w:rPr>
          <w:rFonts w:ascii="PF DinDisplay Pro" w:hAnsi="PF DinDisplay Pro"/>
        </w:rPr>
      </w:pPr>
      <w:r w:rsidRPr="004E588D">
        <w:rPr>
          <w:rFonts w:ascii="PF DinDisplay Pro" w:hAnsi="PF DinDisplay Pro" w:cstheme="minorHAnsi"/>
          <w:b/>
          <w:bCs/>
          <w:color w:val="2F5496" w:themeColor="accent1" w:themeShade="BF"/>
        </w:rPr>
        <w:t>Λάβε μέρος και μπες στην κλήρωση για ένα</w:t>
      </w:r>
      <w:r w:rsidR="00F43EDC">
        <w:rPr>
          <w:rFonts w:ascii="PF DinDisplay Pro" w:hAnsi="PF DinDisplay Pro" w:cstheme="minorHAnsi"/>
          <w:b/>
          <w:bCs/>
          <w:color w:val="2F5496" w:themeColor="accent1" w:themeShade="BF"/>
        </w:rPr>
        <w:t>ν μοντέρνο α</w:t>
      </w:r>
      <w:r w:rsidR="00F43EDC" w:rsidRPr="00F43EDC">
        <w:rPr>
          <w:rFonts w:ascii="PF DinDisplay Pro" w:hAnsi="PF DinDisplay Pro" w:cstheme="minorHAnsi"/>
          <w:b/>
          <w:bCs/>
          <w:color w:val="2F5496" w:themeColor="accent1" w:themeShade="BF"/>
        </w:rPr>
        <w:t xml:space="preserve">νοξείδωτο </w:t>
      </w:r>
      <w:r w:rsidR="00F43EDC">
        <w:rPr>
          <w:rFonts w:ascii="PF DinDisplay Pro" w:hAnsi="PF DinDisplay Pro" w:cstheme="minorHAnsi"/>
          <w:b/>
          <w:bCs/>
          <w:color w:val="2F5496" w:themeColor="accent1" w:themeShade="BF"/>
        </w:rPr>
        <w:t>Θ</w:t>
      </w:r>
      <w:r w:rsidR="00F43EDC" w:rsidRPr="00F43EDC">
        <w:rPr>
          <w:rFonts w:ascii="PF DinDisplay Pro" w:hAnsi="PF DinDisplay Pro" w:cstheme="minorHAnsi"/>
          <w:b/>
          <w:bCs/>
          <w:color w:val="2F5496" w:themeColor="accent1" w:themeShade="BF"/>
        </w:rPr>
        <w:t>ερμό</w:t>
      </w:r>
      <w:r w:rsidRPr="004E588D">
        <w:rPr>
          <w:rFonts w:ascii="PF DinDisplay Pro" w:hAnsi="PF DinDisplay Pro" w:cstheme="minorHAnsi"/>
          <w:b/>
          <w:bCs/>
          <w:color w:val="2F5496" w:themeColor="accent1" w:themeShade="BF"/>
        </w:rPr>
        <w:t>:</w:t>
      </w:r>
      <w:r w:rsidRPr="004E588D">
        <w:rPr>
          <w:rFonts w:ascii="PF DinDisplay Pro" w:hAnsi="PF DinDisplay Pro"/>
          <w:b/>
          <w:bCs/>
          <w:color w:val="2F5496" w:themeColor="accent1" w:themeShade="BF"/>
        </w:rPr>
        <w:t xml:space="preserve"> </w:t>
      </w:r>
    </w:p>
    <w:p w14:paraId="61005932" w14:textId="31B5B88A" w:rsidR="001C56C4" w:rsidRPr="001B0010" w:rsidRDefault="001B0010" w:rsidP="001C56C4">
      <w:pPr>
        <w:spacing w:after="0" w:line="240" w:lineRule="auto"/>
        <w:jc w:val="center"/>
        <w:rPr>
          <w:rFonts w:ascii="PF DinDisplay Pro" w:eastAsia="Times New Roman" w:hAnsi="PF DinDisplay Pro" w:cs="Times New Roman"/>
          <w:lang w:eastAsia="el-GR"/>
        </w:rPr>
      </w:pPr>
      <w:hyperlink r:id="rId6" w:history="1">
        <w:r>
          <w:rPr>
            <w:rStyle w:val="-"/>
            <w:rFonts w:ascii="PF DinDisplay Pro" w:eastAsia="Times New Roman" w:hAnsi="PF DinDisplay Pro" w:cs="Times New Roman"/>
            <w:lang w:val="en-US" w:eastAsia="el-GR"/>
          </w:rPr>
          <w:t>www</w:t>
        </w:r>
        <w:r w:rsidRPr="001B0010">
          <w:rPr>
            <w:rStyle w:val="-"/>
            <w:rFonts w:ascii="PF DinDisplay Pro" w:eastAsia="Times New Roman" w:hAnsi="PF DinDisplay Pro" w:cs="Times New Roman"/>
            <w:lang w:eastAsia="el-GR"/>
          </w:rPr>
          <w:t>.</w:t>
        </w:r>
        <w:proofErr w:type="spellStart"/>
        <w:r w:rsidRPr="001B0010">
          <w:rPr>
            <w:rStyle w:val="-"/>
            <w:rFonts w:ascii="PF DinDisplay Pro" w:eastAsia="Times New Roman" w:hAnsi="PF DinDisplay Pro" w:cs="Times New Roman"/>
            <w:lang w:val="en-US" w:eastAsia="el-GR"/>
          </w:rPr>
          <w:t>followg</w:t>
        </w:r>
        <w:r w:rsidRPr="001B0010">
          <w:rPr>
            <w:rStyle w:val="-"/>
            <w:rFonts w:ascii="PF DinDisplay Pro" w:eastAsia="Times New Roman" w:hAnsi="PF DinDisplay Pro" w:cs="Times New Roman"/>
            <w:lang w:val="en-US" w:eastAsia="el-GR"/>
          </w:rPr>
          <w:t>r</w:t>
        </w:r>
        <w:r w:rsidRPr="001B0010">
          <w:rPr>
            <w:rStyle w:val="-"/>
            <w:rFonts w:ascii="PF DinDisplay Pro" w:eastAsia="Times New Roman" w:hAnsi="PF DinDisplay Pro" w:cs="Times New Roman"/>
            <w:lang w:val="en-US" w:eastAsia="el-GR"/>
          </w:rPr>
          <w:t>een</w:t>
        </w:r>
        <w:proofErr w:type="spellEnd"/>
        <w:r w:rsidRPr="001B0010">
          <w:rPr>
            <w:rStyle w:val="-"/>
            <w:rFonts w:ascii="PF DinDisplay Pro" w:eastAsia="Times New Roman" w:hAnsi="PF DinDisplay Pro" w:cs="Times New Roman"/>
            <w:lang w:eastAsia="el-GR"/>
          </w:rPr>
          <w:t>.</w:t>
        </w:r>
        <w:r w:rsidRPr="001B0010">
          <w:rPr>
            <w:rStyle w:val="-"/>
            <w:rFonts w:ascii="PF DinDisplay Pro" w:eastAsia="Times New Roman" w:hAnsi="PF DinDisplay Pro" w:cs="Times New Roman"/>
            <w:lang w:val="en-US" w:eastAsia="el-GR"/>
          </w:rPr>
          <w:t>gr</w:t>
        </w:r>
        <w:r w:rsidRPr="001B0010">
          <w:rPr>
            <w:rStyle w:val="-"/>
            <w:rFonts w:ascii="PF DinDisplay Pro" w:eastAsia="Times New Roman" w:hAnsi="PF DinDisplay Pro" w:cs="Times New Roman"/>
            <w:lang w:eastAsia="el-GR"/>
          </w:rPr>
          <w:t>/</w:t>
        </w:r>
        <w:proofErr w:type="spellStart"/>
        <w:r w:rsidRPr="001B0010">
          <w:rPr>
            <w:rStyle w:val="-"/>
            <w:rFonts w:ascii="PF DinDisplay Pro" w:eastAsia="Times New Roman" w:hAnsi="PF DinDisplay Pro" w:cs="Times New Roman"/>
            <w:lang w:val="en-US" w:eastAsia="el-GR"/>
          </w:rPr>
          <w:t>komotini</w:t>
        </w:r>
        <w:proofErr w:type="spellEnd"/>
        <w:r w:rsidRPr="001B0010">
          <w:rPr>
            <w:rStyle w:val="-"/>
            <w:rFonts w:ascii="PF DinDisplay Pro" w:eastAsia="Times New Roman" w:hAnsi="PF DinDisplay Pro" w:cs="Times New Roman"/>
            <w:lang w:eastAsia="el-GR"/>
          </w:rPr>
          <w:t>/</w:t>
        </w:r>
        <w:r w:rsidRPr="001B0010">
          <w:rPr>
            <w:rStyle w:val="-"/>
            <w:rFonts w:ascii="PF DinDisplay Pro" w:eastAsia="Times New Roman" w:hAnsi="PF DinDisplay Pro" w:cs="Times New Roman"/>
            <w:lang w:val="en-US" w:eastAsia="el-GR"/>
          </w:rPr>
          <w:t>Mission</w:t>
        </w:r>
        <w:r w:rsidRPr="001B0010">
          <w:rPr>
            <w:rStyle w:val="-"/>
            <w:rFonts w:ascii="PF DinDisplay Pro" w:eastAsia="Times New Roman" w:hAnsi="PF DinDisplay Pro" w:cs="Times New Roman"/>
            <w:lang w:eastAsia="el-GR"/>
          </w:rPr>
          <w:t>/</w:t>
        </w:r>
        <w:r w:rsidRPr="001B0010">
          <w:rPr>
            <w:rStyle w:val="-"/>
            <w:rFonts w:ascii="PF DinDisplay Pro" w:eastAsia="Times New Roman" w:hAnsi="PF DinDisplay Pro" w:cs="Times New Roman"/>
            <w:lang w:val="en-US" w:eastAsia="el-GR"/>
          </w:rPr>
          <w:t>Single</w:t>
        </w:r>
        <w:r w:rsidRPr="001B0010">
          <w:rPr>
            <w:rStyle w:val="-"/>
            <w:rFonts w:ascii="PF DinDisplay Pro" w:eastAsia="Times New Roman" w:hAnsi="PF DinDisplay Pro" w:cs="Times New Roman"/>
            <w:lang w:eastAsia="el-GR"/>
          </w:rPr>
          <w:t>/2937</w:t>
        </w:r>
      </w:hyperlink>
    </w:p>
    <w:p w14:paraId="7F8FACCA" w14:textId="77777777" w:rsidR="001B0010" w:rsidRPr="001B0010" w:rsidRDefault="001B0010" w:rsidP="001C56C4">
      <w:pPr>
        <w:spacing w:after="0" w:line="240" w:lineRule="auto"/>
        <w:jc w:val="center"/>
        <w:rPr>
          <w:rFonts w:ascii="PF DinDisplay Pro" w:eastAsia="Times New Roman" w:hAnsi="PF DinDisplay Pro" w:cs="Times New Roman"/>
          <w:lang w:eastAsia="el-GR"/>
        </w:rPr>
      </w:pPr>
    </w:p>
    <w:p w14:paraId="7B3E687A" w14:textId="6562E9B8" w:rsidR="001C56C4" w:rsidRPr="004E588D" w:rsidRDefault="00B509F0" w:rsidP="001C56C4">
      <w:pPr>
        <w:spacing w:after="0" w:line="240" w:lineRule="auto"/>
        <w:jc w:val="both"/>
        <w:rPr>
          <w:rFonts w:ascii="PF DinDisplay Pro" w:eastAsia="Times New Roman" w:hAnsi="PF DinDisplay Pro" w:cs="Times New Roman"/>
          <w:lang w:eastAsia="el-GR"/>
        </w:rPr>
      </w:pPr>
      <w:r w:rsidRPr="004E588D">
        <w:rPr>
          <w:rFonts w:ascii="PF DinDisplay Pro" w:eastAsia="Times New Roman" w:hAnsi="PF DinDisplay Pro" w:cs="Times New Roman"/>
          <w:lang w:eastAsia="el-GR"/>
        </w:rPr>
        <w:t>Η αποστολή στοχεύει να προτρέψει τον χρήστη</w:t>
      </w:r>
      <w:r w:rsidR="004E588D" w:rsidRPr="004E588D">
        <w:rPr>
          <w:rFonts w:ascii="PF DinDisplay Pro" w:eastAsia="Times New Roman" w:hAnsi="PF DinDisplay Pro" w:cs="Times New Roman"/>
          <w:lang w:eastAsia="el-GR"/>
        </w:rPr>
        <w:t xml:space="preserve"> να</w:t>
      </w:r>
      <w:r w:rsidR="00ED5A44" w:rsidRPr="004E588D">
        <w:rPr>
          <w:rFonts w:ascii="PF DinDisplay Pro" w:eastAsia="Times New Roman" w:hAnsi="PF DinDisplay Pro" w:cs="Times New Roman"/>
          <w:lang w:eastAsia="el-GR"/>
        </w:rPr>
        <w:t xml:space="preserve"> </w:t>
      </w:r>
      <w:r w:rsidR="001C56C4" w:rsidRPr="004E588D">
        <w:rPr>
          <w:rFonts w:ascii="PF DinDisplay Pro" w:eastAsia="Times New Roman" w:hAnsi="PF DinDisplay Pro" w:cs="Times New Roman"/>
          <w:lang w:eastAsia="el-GR"/>
        </w:rPr>
        <w:t xml:space="preserve">ενημερωθεί και </w:t>
      </w:r>
      <w:r w:rsidR="004E588D" w:rsidRPr="004E588D">
        <w:rPr>
          <w:rFonts w:ascii="PF DinDisplay Pro" w:eastAsia="Times New Roman" w:hAnsi="PF DinDisplay Pro" w:cs="Times New Roman"/>
          <w:lang w:eastAsia="el-GR"/>
        </w:rPr>
        <w:t>να</w:t>
      </w:r>
      <w:r w:rsidR="001C56C4" w:rsidRPr="004E588D">
        <w:rPr>
          <w:rFonts w:ascii="PF DinDisplay Pro" w:eastAsia="Times New Roman" w:hAnsi="PF DinDisplay Pro" w:cs="Times New Roman"/>
          <w:lang w:eastAsia="el-GR"/>
        </w:rPr>
        <w:t xml:space="preserve"> ευαισθητοποιηθεί για την έκταση και τις επιπτώσεις της σπατάλης τροφίμων</w:t>
      </w:r>
      <w:r w:rsidR="00ED5A44" w:rsidRPr="004E588D">
        <w:rPr>
          <w:rFonts w:ascii="PF DinDisplay Pro" w:eastAsia="Times New Roman" w:hAnsi="PF DinDisplay Pro" w:cs="Times New Roman"/>
          <w:lang w:eastAsia="el-GR"/>
        </w:rPr>
        <w:t xml:space="preserve">, </w:t>
      </w:r>
      <w:r w:rsidR="004E588D" w:rsidRPr="004E588D">
        <w:rPr>
          <w:rFonts w:ascii="PF DinDisplay Pro" w:eastAsia="Times New Roman" w:hAnsi="PF DinDisplay Pro" w:cs="Times New Roman"/>
          <w:lang w:eastAsia="el-GR"/>
        </w:rPr>
        <w:t>ώστε να υιοθετήσει βέλτιστες πρακτικές για την αντιμετώπισ</w:t>
      </w:r>
      <w:r w:rsidR="004E588D">
        <w:rPr>
          <w:rFonts w:ascii="PF DinDisplay Pro" w:eastAsia="Times New Roman" w:hAnsi="PF DinDisplay Pro" w:cs="Times New Roman"/>
          <w:lang w:eastAsia="el-GR"/>
        </w:rPr>
        <w:t>η</w:t>
      </w:r>
      <w:r w:rsidR="004E588D" w:rsidRPr="004E588D">
        <w:rPr>
          <w:rFonts w:ascii="PF DinDisplay Pro" w:eastAsia="Times New Roman" w:hAnsi="PF DinDisplay Pro" w:cs="Times New Roman"/>
          <w:lang w:eastAsia="el-GR"/>
        </w:rPr>
        <w:t xml:space="preserve"> του</w:t>
      </w:r>
      <w:r w:rsidR="004E588D">
        <w:rPr>
          <w:rFonts w:ascii="PF DinDisplay Pro" w:eastAsia="Times New Roman" w:hAnsi="PF DinDisplay Pro" w:cs="Times New Roman"/>
          <w:lang w:eastAsia="el-GR"/>
        </w:rPr>
        <w:t xml:space="preserve"> προβλήματος.</w:t>
      </w:r>
    </w:p>
    <w:p w14:paraId="33DB329F" w14:textId="77777777" w:rsidR="001C56C4" w:rsidRPr="004E588D" w:rsidRDefault="001C56C4" w:rsidP="001C56C4">
      <w:pPr>
        <w:spacing w:after="0" w:line="240" w:lineRule="auto"/>
        <w:jc w:val="both"/>
        <w:rPr>
          <w:rFonts w:ascii="PF DinDisplay Pro" w:hAnsi="PF DinDisplay Pro"/>
        </w:rPr>
      </w:pPr>
    </w:p>
    <w:p w14:paraId="57AFAB98" w14:textId="1EAD25C4" w:rsidR="001C56C4" w:rsidRDefault="001C56C4" w:rsidP="001C56C4">
      <w:pPr>
        <w:spacing w:after="0" w:line="240" w:lineRule="auto"/>
        <w:jc w:val="both"/>
        <w:rPr>
          <w:rFonts w:ascii="PF DinDisplay Pro" w:eastAsia="Times New Roman" w:hAnsi="PF DinDisplay Pro" w:cs="Times New Roman"/>
          <w:lang w:eastAsia="el-GR"/>
        </w:rPr>
      </w:pPr>
      <w:r w:rsidRPr="001C56C4">
        <w:rPr>
          <w:rFonts w:ascii="PF DinDisplay Pro" w:eastAsia="Times New Roman" w:hAnsi="PF DinDisplay Pro" w:cs="Times New Roman"/>
          <w:lang w:eastAsia="el-GR"/>
        </w:rPr>
        <w:t>Σύμφωνα με έρευνες, τα τρόφιμα των ελληνικών νοικοκυριών, που καταλήγουν στους οικιακούς κάδους απορριμμάτων είναι, κυρίως, εκείνα που καταναλώνονται καθημερινά, όπως:</w:t>
      </w:r>
    </w:p>
    <w:p w14:paraId="738E9595" w14:textId="77777777" w:rsidR="004E588D" w:rsidRPr="001C56C4" w:rsidRDefault="004E588D" w:rsidP="001C56C4">
      <w:pPr>
        <w:spacing w:after="0" w:line="240" w:lineRule="auto"/>
        <w:jc w:val="both"/>
        <w:rPr>
          <w:rFonts w:ascii="PF DinDisplay Pro" w:eastAsia="Times New Roman" w:hAnsi="PF DinDisplay Pro" w:cs="Times New Roman"/>
          <w:lang w:eastAsia="el-GR"/>
        </w:rPr>
      </w:pPr>
    </w:p>
    <w:p w14:paraId="0956DAA9" w14:textId="09D84CD6" w:rsidR="001C56C4" w:rsidRPr="004E588D" w:rsidRDefault="001C56C4" w:rsidP="001C56C4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PF DinDisplay Pro" w:eastAsia="Times New Roman" w:hAnsi="PF DinDisplay Pro" w:cs="Times New Roman"/>
          <w:lang w:eastAsia="el-GR"/>
        </w:rPr>
      </w:pPr>
      <w:r w:rsidRPr="004E588D">
        <w:rPr>
          <w:rFonts w:ascii="PF DinDisplay Pro" w:eastAsia="Times New Roman" w:hAnsi="PF DinDisplay Pro" w:cs="Times New Roman"/>
          <w:lang w:eastAsia="el-GR"/>
        </w:rPr>
        <w:t xml:space="preserve">φρούτα </w:t>
      </w:r>
      <w:r w:rsidR="004E588D">
        <w:rPr>
          <w:rFonts w:ascii="PF DinDisplay Pro" w:eastAsia="Times New Roman" w:hAnsi="PF DinDisplay Pro" w:cs="Times New Roman"/>
          <w:lang w:eastAsia="el-GR"/>
        </w:rPr>
        <w:t>και</w:t>
      </w:r>
      <w:r w:rsidRPr="004E588D">
        <w:rPr>
          <w:rFonts w:ascii="PF DinDisplay Pro" w:eastAsia="Times New Roman" w:hAnsi="PF DinDisplay Pro" w:cs="Times New Roman"/>
          <w:lang w:eastAsia="el-GR"/>
        </w:rPr>
        <w:t xml:space="preserve"> λαχανικά καταλήγουν στα απορρίμματα, γιατί χαλούν στα ράφια της κουζίνας και του ψυγείου, πριν ακόμη καταναλωθούν,</w:t>
      </w:r>
    </w:p>
    <w:p w14:paraId="640F4335" w14:textId="4BB2759E" w:rsidR="001C56C4" w:rsidRPr="004E588D" w:rsidRDefault="001C56C4" w:rsidP="001C56C4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PF DinDisplay Pro" w:eastAsia="Times New Roman" w:hAnsi="PF DinDisplay Pro" w:cs="Times New Roman"/>
          <w:lang w:eastAsia="el-GR"/>
        </w:rPr>
      </w:pPr>
      <w:r w:rsidRPr="004E588D">
        <w:rPr>
          <w:rFonts w:ascii="PF DinDisplay Pro" w:eastAsia="Times New Roman" w:hAnsi="PF DinDisplay Pro" w:cs="Times New Roman"/>
          <w:lang w:eastAsia="el-GR"/>
        </w:rPr>
        <w:t>γάλα</w:t>
      </w:r>
      <w:r w:rsidR="004E588D">
        <w:rPr>
          <w:rFonts w:ascii="PF DinDisplay Pro" w:eastAsia="Times New Roman" w:hAnsi="PF DinDisplay Pro" w:cs="Times New Roman"/>
          <w:lang w:eastAsia="el-GR"/>
        </w:rPr>
        <w:t xml:space="preserve"> και </w:t>
      </w:r>
      <w:r w:rsidRPr="004E588D">
        <w:rPr>
          <w:rFonts w:ascii="PF DinDisplay Pro" w:eastAsia="Times New Roman" w:hAnsi="PF DinDisplay Pro" w:cs="Times New Roman"/>
          <w:lang w:eastAsia="el-GR"/>
        </w:rPr>
        <w:t>γιαούρτι, καθώς επέρχεται η αναγραφόμενη ημερομηνία λήξης τους,</w:t>
      </w:r>
    </w:p>
    <w:p w14:paraId="389242D6" w14:textId="41A241E7" w:rsidR="001C56C4" w:rsidRPr="004E588D" w:rsidRDefault="001C56C4" w:rsidP="001C56C4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PF DinDisplay Pro" w:eastAsia="Times New Roman" w:hAnsi="PF DinDisplay Pro" w:cs="Times New Roman"/>
          <w:lang w:eastAsia="el-GR"/>
        </w:rPr>
      </w:pPr>
      <w:r w:rsidRPr="004E588D">
        <w:rPr>
          <w:rFonts w:ascii="PF DinDisplay Pro" w:eastAsia="Times New Roman" w:hAnsi="PF DinDisplay Pro" w:cs="Times New Roman"/>
          <w:lang w:eastAsia="el-GR"/>
        </w:rPr>
        <w:t>ψωμί ως αποφάγια,</w:t>
      </w:r>
    </w:p>
    <w:p w14:paraId="5E1AEBE0" w14:textId="6D571A8B" w:rsidR="001C56C4" w:rsidRPr="004E588D" w:rsidRDefault="001C56C4" w:rsidP="001C56C4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PF DinDisplay Pro" w:eastAsia="Times New Roman" w:hAnsi="PF DinDisplay Pro" w:cs="Times New Roman"/>
          <w:lang w:eastAsia="el-GR"/>
        </w:rPr>
      </w:pPr>
      <w:r w:rsidRPr="004E588D">
        <w:rPr>
          <w:rFonts w:ascii="PF DinDisplay Pro" w:eastAsia="Times New Roman" w:hAnsi="PF DinDisplay Pro" w:cs="Times New Roman"/>
          <w:lang w:eastAsia="el-GR"/>
        </w:rPr>
        <w:lastRenderedPageBreak/>
        <w:t>κρέας και ψάρια, καταλήγουν και αυτά στους οικιακούς κάδους απορριμμάτων, αφού πρώτα έχουν μαγειρευτεί ως αποφάγια.</w:t>
      </w:r>
    </w:p>
    <w:p w14:paraId="599C3237" w14:textId="77777777" w:rsidR="001C56C4" w:rsidRPr="004E588D" w:rsidRDefault="001C56C4" w:rsidP="001C56C4">
      <w:pPr>
        <w:spacing w:after="0" w:line="240" w:lineRule="auto"/>
        <w:rPr>
          <w:rFonts w:ascii="PF DinDisplay Pro" w:eastAsia="Times New Roman" w:hAnsi="PF DinDisplay Pro" w:cs="Times New Roman"/>
          <w:lang w:eastAsia="el-GR"/>
        </w:rPr>
      </w:pPr>
    </w:p>
    <w:p w14:paraId="0182A68E" w14:textId="6870FE42" w:rsidR="00F866FE" w:rsidRPr="004E588D" w:rsidRDefault="00F866FE" w:rsidP="00F866FE">
      <w:pPr>
        <w:jc w:val="both"/>
        <w:rPr>
          <w:rFonts w:ascii="PF DinDisplay Pro" w:hAnsi="PF DinDisplay Pro"/>
          <w:i/>
          <w:iCs/>
        </w:rPr>
      </w:pPr>
      <w:r w:rsidRPr="004E588D">
        <w:rPr>
          <w:rFonts w:ascii="PF DinDisplay Pro" w:hAnsi="PF DinDisplay Pro"/>
          <w:i/>
          <w:iCs/>
        </w:rPr>
        <w:t xml:space="preserve">Όροι και Προϋποθέσεις </w:t>
      </w:r>
      <w:r w:rsidR="006E23DE" w:rsidRPr="004E588D">
        <w:rPr>
          <w:rFonts w:ascii="PF DinDisplay Pro" w:hAnsi="PF DinDisplay Pro"/>
          <w:i/>
          <w:iCs/>
        </w:rPr>
        <w:t>συμμετοχής στην κλήρωση</w:t>
      </w:r>
    </w:p>
    <w:p w14:paraId="54281455" w14:textId="3AFC70DD" w:rsidR="00B136B9" w:rsidRPr="004E588D" w:rsidRDefault="001D0F0A" w:rsidP="00F866FE">
      <w:pPr>
        <w:spacing w:after="0"/>
        <w:jc w:val="both"/>
        <w:rPr>
          <w:rFonts w:ascii="PF DinDisplay Pro" w:hAnsi="PF DinDisplay Pro"/>
          <w:i/>
          <w:iCs/>
        </w:rPr>
      </w:pPr>
      <w:r w:rsidRPr="004E588D">
        <w:rPr>
          <w:rFonts w:ascii="PF DinDisplay Pro" w:hAnsi="PF DinDisplay Pro"/>
        </w:rPr>
        <w:t>Η</w:t>
      </w:r>
      <w:r w:rsidR="00B136B9" w:rsidRPr="004E588D">
        <w:rPr>
          <w:rFonts w:ascii="PF DinDisplay Pro" w:hAnsi="PF DinDisplay Pro"/>
        </w:rPr>
        <w:t xml:space="preserve"> ανάδειξη του</w:t>
      </w:r>
      <w:r w:rsidR="00AE2C25" w:rsidRPr="004E588D">
        <w:rPr>
          <w:rFonts w:ascii="PF DinDisplay Pro" w:hAnsi="PF DinDisplay Pro"/>
        </w:rPr>
        <w:t>/της</w:t>
      </w:r>
      <w:r w:rsidR="00B136B9" w:rsidRPr="004E588D">
        <w:rPr>
          <w:rFonts w:ascii="PF DinDisplay Pro" w:hAnsi="PF DinDisplay Pro"/>
        </w:rPr>
        <w:t xml:space="preserve"> νικητή/</w:t>
      </w:r>
      <w:proofErr w:type="spellStart"/>
      <w:r w:rsidR="00B136B9" w:rsidRPr="004E588D">
        <w:rPr>
          <w:rFonts w:ascii="PF DinDisplay Pro" w:hAnsi="PF DinDisplay Pro"/>
        </w:rPr>
        <w:t>τριας</w:t>
      </w:r>
      <w:proofErr w:type="spellEnd"/>
      <w:r w:rsidR="00B136B9" w:rsidRPr="004E588D">
        <w:rPr>
          <w:rFonts w:ascii="PF DinDisplay Pro" w:hAnsi="PF DinDisplay Pro"/>
        </w:rPr>
        <w:t xml:space="preserve"> </w:t>
      </w:r>
      <w:r w:rsidRPr="004E588D">
        <w:rPr>
          <w:rFonts w:ascii="PF DinDisplay Pro" w:hAnsi="PF DinDisplay Pro"/>
        </w:rPr>
        <w:t xml:space="preserve">της κλήρωσης </w:t>
      </w:r>
      <w:r w:rsidR="00B136B9" w:rsidRPr="004E588D">
        <w:rPr>
          <w:rFonts w:ascii="PF DinDisplay Pro" w:hAnsi="PF DinDisplay Pro"/>
        </w:rPr>
        <w:t>θα πραγματοποιείται με τη μέθοδο της ηλεκτρονικής επιλογής τυχαίου αριθμού. Το δώρο θα αποστέλλεται στον χώρο της επιλογής του</w:t>
      </w:r>
      <w:r w:rsidRPr="004E588D">
        <w:rPr>
          <w:rFonts w:ascii="PF DinDisplay Pro" w:hAnsi="PF DinDisplay Pro"/>
        </w:rPr>
        <w:t>/της</w:t>
      </w:r>
      <w:r w:rsidR="00B136B9" w:rsidRPr="004E588D">
        <w:rPr>
          <w:rFonts w:ascii="PF DinDisplay Pro" w:hAnsi="PF DinDisplay Pro"/>
        </w:rPr>
        <w:t xml:space="preserve"> νικητή/</w:t>
      </w:r>
      <w:proofErr w:type="spellStart"/>
      <w:r w:rsidR="00B136B9" w:rsidRPr="004E588D">
        <w:rPr>
          <w:rFonts w:ascii="PF DinDisplay Pro" w:hAnsi="PF DinDisplay Pro"/>
        </w:rPr>
        <w:t>τριας</w:t>
      </w:r>
      <w:proofErr w:type="spellEnd"/>
      <w:r w:rsidR="00B136B9" w:rsidRPr="004E588D">
        <w:rPr>
          <w:rFonts w:ascii="PF DinDisplay Pro" w:hAnsi="PF DinDisplay Pro"/>
        </w:rPr>
        <w:t xml:space="preserve"> μέσω εταιρείας </w:t>
      </w:r>
      <w:proofErr w:type="spellStart"/>
      <w:r w:rsidR="00B136B9" w:rsidRPr="004E588D">
        <w:rPr>
          <w:rFonts w:ascii="PF DinDisplay Pro" w:hAnsi="PF DinDisplay Pro"/>
        </w:rPr>
        <w:t>courier</w:t>
      </w:r>
      <w:proofErr w:type="spellEnd"/>
      <w:r w:rsidR="00B136B9" w:rsidRPr="004E588D">
        <w:rPr>
          <w:rFonts w:ascii="PF DinDisplay Pro" w:hAnsi="PF DinDisplay Pro"/>
        </w:rPr>
        <w:t>, ύστερα από την ταυτοποίηση των στοιχείων του/της.</w:t>
      </w:r>
      <w:r w:rsidRPr="004E588D">
        <w:rPr>
          <w:rFonts w:ascii="PF DinDisplay Pro" w:hAnsi="PF DinDisplay Pro"/>
        </w:rPr>
        <w:t xml:space="preserve"> Απαραίτητη προϋπόθεση </w:t>
      </w:r>
      <w:r w:rsidR="00CE61CB" w:rsidRPr="004E588D">
        <w:rPr>
          <w:rFonts w:ascii="PF DinDisplay Pro" w:hAnsi="PF DinDisplay Pro"/>
        </w:rPr>
        <w:t xml:space="preserve">μίας </w:t>
      </w:r>
      <w:r w:rsidRPr="004E588D">
        <w:rPr>
          <w:rFonts w:ascii="PF DinDisplay Pro" w:hAnsi="PF DinDisplay Pro"/>
        </w:rPr>
        <w:t xml:space="preserve">έγκυρης συμμετοχής είναι η ολοκλήρωση </w:t>
      </w:r>
      <w:r w:rsidR="00CE61CB" w:rsidRPr="004E588D">
        <w:rPr>
          <w:rFonts w:ascii="PF DinDisplay Pro" w:hAnsi="PF DinDisplay Pro"/>
        </w:rPr>
        <w:t xml:space="preserve">των στόχων </w:t>
      </w:r>
      <w:r w:rsidRPr="004E588D">
        <w:rPr>
          <w:rFonts w:ascii="PF DinDisplay Pro" w:hAnsi="PF DinDisplay Pro"/>
        </w:rPr>
        <w:t xml:space="preserve">του </w:t>
      </w:r>
      <w:r w:rsidRPr="004E588D">
        <w:rPr>
          <w:rFonts w:ascii="PF DinDisplay Pro" w:hAnsi="PF DinDisplay Pro"/>
          <w:lang w:val="en-US"/>
        </w:rPr>
        <w:t>Green</w:t>
      </w:r>
      <w:r w:rsidRPr="004E588D">
        <w:rPr>
          <w:rFonts w:ascii="PF DinDisplay Pro" w:hAnsi="PF DinDisplay Pro"/>
        </w:rPr>
        <w:t xml:space="preserve"> </w:t>
      </w:r>
      <w:r w:rsidRPr="004E588D">
        <w:rPr>
          <w:rFonts w:ascii="PF DinDisplay Pro" w:hAnsi="PF DinDisplay Pro"/>
          <w:lang w:val="en-US"/>
        </w:rPr>
        <w:t>Mission</w:t>
      </w:r>
      <w:r w:rsidRPr="004E588D">
        <w:rPr>
          <w:rFonts w:ascii="PF DinDisplay Pro" w:hAnsi="PF DinDisplay Pro"/>
        </w:rPr>
        <w:t xml:space="preserve"> με </w:t>
      </w:r>
      <w:r w:rsidR="00CE61CB" w:rsidRPr="004E588D">
        <w:rPr>
          <w:rFonts w:ascii="PF DinDisplay Pro" w:hAnsi="PF DinDisplay Pro"/>
        </w:rPr>
        <w:t xml:space="preserve">παράλληλη </w:t>
      </w:r>
      <w:r w:rsidRPr="004E588D">
        <w:rPr>
          <w:rFonts w:ascii="PF DinDisplay Pro" w:hAnsi="PF DinDisplay Pro"/>
        </w:rPr>
        <w:t xml:space="preserve">εξαργύρωση των απαιτούμενων πόντων </w:t>
      </w:r>
      <w:r w:rsidR="00CE61CB" w:rsidRPr="004E588D">
        <w:rPr>
          <w:rFonts w:ascii="PF DinDisplay Pro" w:hAnsi="PF DinDisplay Pro"/>
        </w:rPr>
        <w:t>στην</w:t>
      </w:r>
      <w:r w:rsidRPr="004E588D">
        <w:rPr>
          <w:rFonts w:ascii="PF DinDisplay Pro" w:hAnsi="PF DinDisplay Pro"/>
        </w:rPr>
        <w:t xml:space="preserve"> ενεργή</w:t>
      </w:r>
      <w:r w:rsidR="00CE61CB" w:rsidRPr="004E588D">
        <w:rPr>
          <w:rFonts w:ascii="PF DinDisplay Pro" w:hAnsi="PF DinDisplay Pro"/>
        </w:rPr>
        <w:t xml:space="preserve"> </w:t>
      </w:r>
      <w:r w:rsidRPr="004E588D">
        <w:rPr>
          <w:rFonts w:ascii="PF DinDisplay Pro" w:hAnsi="PF DinDisplay Pro"/>
        </w:rPr>
        <w:t>κλήρωση.</w:t>
      </w:r>
    </w:p>
    <w:p w14:paraId="6FB56E43" w14:textId="476A21DB" w:rsidR="008A5791" w:rsidRPr="004E588D" w:rsidRDefault="00585141" w:rsidP="008A1CB6">
      <w:pPr>
        <w:spacing w:before="100" w:beforeAutospacing="1" w:after="100" w:afterAutospacing="1" w:line="240" w:lineRule="auto"/>
        <w:jc w:val="both"/>
        <w:rPr>
          <w:rFonts w:ascii="PF DinDisplay Pro" w:hAnsi="PF DinDisplay Pro" w:cstheme="minorHAnsi"/>
        </w:rPr>
      </w:pPr>
      <w:r w:rsidRPr="004E588D">
        <w:rPr>
          <w:rFonts w:ascii="PF DinDisplay Pro" w:hAnsi="PF DinDisplay Pro" w:cstheme="minorHAnsi"/>
        </w:rPr>
        <w:t>Σας ευχαριστούμε όλους για την προσπάθεια που καταβάλλετε καθημερινά</w:t>
      </w:r>
      <w:r w:rsidR="00FB42E3" w:rsidRPr="004E588D">
        <w:rPr>
          <w:rFonts w:ascii="PF DinDisplay Pro" w:hAnsi="PF DinDisplay Pro" w:cstheme="minorHAnsi"/>
        </w:rPr>
        <w:t xml:space="preserve"> </w:t>
      </w:r>
      <w:r w:rsidRPr="004E588D">
        <w:rPr>
          <w:rFonts w:ascii="PF DinDisplay Pro" w:hAnsi="PF DinDisplay Pro" w:cstheme="minorHAnsi"/>
        </w:rPr>
        <w:t xml:space="preserve">ανακυκλώνοντας και ελπίζουμε να συνεχίσετε, ακόμη δυναμικότερα μέσω αυτής </w:t>
      </w:r>
      <w:r w:rsidR="00FB42E3" w:rsidRPr="004E588D">
        <w:rPr>
          <w:rFonts w:ascii="PF DinDisplay Pro" w:hAnsi="PF DinDisplay Pro" w:cstheme="minorHAnsi"/>
        </w:rPr>
        <w:t xml:space="preserve">της </w:t>
      </w:r>
      <w:r w:rsidRPr="004E588D">
        <w:rPr>
          <w:rFonts w:ascii="PF DinDisplay Pro" w:hAnsi="PF DinDisplay Pro" w:cstheme="minorHAnsi"/>
        </w:rPr>
        <w:t>εκπαιδευτικής δράσης.</w:t>
      </w:r>
    </w:p>
    <w:p w14:paraId="739BBBB8" w14:textId="77777777" w:rsidR="003E6413" w:rsidRPr="004E588D" w:rsidRDefault="003E6413" w:rsidP="003E6413">
      <w:pPr>
        <w:spacing w:before="100" w:beforeAutospacing="1" w:after="100" w:afterAutospacing="1" w:line="240" w:lineRule="auto"/>
        <w:rPr>
          <w:rFonts w:ascii="PF DinDisplay Pro" w:hAnsi="PF DinDisplay Pro"/>
        </w:rPr>
      </w:pPr>
    </w:p>
    <w:sectPr w:rsidR="003E6413" w:rsidRPr="004E588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PF DinDisplay Pro">
    <w:altName w:val="Calibri"/>
    <w:charset w:val="A1"/>
    <w:family w:val="auto"/>
    <w:pitch w:val="variable"/>
    <w:sig w:usb0="A00002BF" w:usb1="5000E0F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4" type="#_x0000_t75" alt="✔️" style="width:18pt;height:18pt;visibility:visible;mso-wrap-style:square" o:bullet="t">
        <v:imagedata r:id="rId1" o:title="✔️"/>
      </v:shape>
    </w:pict>
  </w:numPicBullet>
  <w:numPicBullet w:numPicBulletId="1">
    <w:pict>
      <v:shape id="_x0000_i1095" type="#_x0000_t75" alt="🍽" style="width:18pt;height:18pt;visibility:visible;mso-wrap-style:square" o:bullet="t">
        <v:imagedata r:id="rId2" o:title="🍽"/>
      </v:shape>
    </w:pict>
  </w:numPicBullet>
  <w:abstractNum w:abstractNumId="0" w15:restartNumberingAfterBreak="0">
    <w:nsid w:val="03034516"/>
    <w:multiLevelType w:val="hybridMultilevel"/>
    <w:tmpl w:val="46B29B8C"/>
    <w:lvl w:ilvl="0" w:tplc="BA5E26E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CC24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065E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A2A8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A043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AA6A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A829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FC6B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5029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5AC447B"/>
    <w:multiLevelType w:val="multilevel"/>
    <w:tmpl w:val="A59AA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6B3645"/>
    <w:multiLevelType w:val="multilevel"/>
    <w:tmpl w:val="58D8E2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373E9D"/>
    <w:multiLevelType w:val="multilevel"/>
    <w:tmpl w:val="AF087A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E75067"/>
    <w:multiLevelType w:val="multilevel"/>
    <w:tmpl w:val="93A6D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4F5337"/>
    <w:multiLevelType w:val="hybridMultilevel"/>
    <w:tmpl w:val="7478A0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54591C"/>
    <w:multiLevelType w:val="multilevel"/>
    <w:tmpl w:val="9C96B3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D73FB5"/>
    <w:multiLevelType w:val="multilevel"/>
    <w:tmpl w:val="86AE5F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9A55ABC"/>
    <w:multiLevelType w:val="hybridMultilevel"/>
    <w:tmpl w:val="4DF87CDE"/>
    <w:lvl w:ilvl="0" w:tplc="D400B5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2D0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7AE6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7CEB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C8C2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1E13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0EB8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2EFD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52CD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791"/>
    <w:rsid w:val="00070DBC"/>
    <w:rsid w:val="000F58BF"/>
    <w:rsid w:val="001B0010"/>
    <w:rsid w:val="001C56C4"/>
    <w:rsid w:val="001D0F0A"/>
    <w:rsid w:val="00205C59"/>
    <w:rsid w:val="002C4751"/>
    <w:rsid w:val="00366F1F"/>
    <w:rsid w:val="003E6413"/>
    <w:rsid w:val="00494FD0"/>
    <w:rsid w:val="004C1561"/>
    <w:rsid w:val="004D0F25"/>
    <w:rsid w:val="004E588D"/>
    <w:rsid w:val="005248F3"/>
    <w:rsid w:val="00570FF3"/>
    <w:rsid w:val="00585141"/>
    <w:rsid w:val="00591AE8"/>
    <w:rsid w:val="006E23DE"/>
    <w:rsid w:val="0070491E"/>
    <w:rsid w:val="00723543"/>
    <w:rsid w:val="008873E6"/>
    <w:rsid w:val="008905E3"/>
    <w:rsid w:val="008A1CB6"/>
    <w:rsid w:val="008A5791"/>
    <w:rsid w:val="008C5819"/>
    <w:rsid w:val="008E42D1"/>
    <w:rsid w:val="00AE2C25"/>
    <w:rsid w:val="00B136B9"/>
    <w:rsid w:val="00B509F0"/>
    <w:rsid w:val="00BA2492"/>
    <w:rsid w:val="00CC5993"/>
    <w:rsid w:val="00CE61CB"/>
    <w:rsid w:val="00CE6324"/>
    <w:rsid w:val="00CF26D6"/>
    <w:rsid w:val="00D63AE0"/>
    <w:rsid w:val="00D84D37"/>
    <w:rsid w:val="00D976A4"/>
    <w:rsid w:val="00DF7392"/>
    <w:rsid w:val="00EB553F"/>
    <w:rsid w:val="00ED5A44"/>
    <w:rsid w:val="00F43EDC"/>
    <w:rsid w:val="00F866FE"/>
    <w:rsid w:val="00FB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EC353"/>
  <w15:chartTrackingRefBased/>
  <w15:docId w15:val="{61256E28-2A02-4028-BD11-98760C0F5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8A57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D5A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C581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8A579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8A57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Char">
    <w:name w:val="Επικεφαλίδα 1 Char"/>
    <w:basedOn w:val="a0"/>
    <w:link w:val="1"/>
    <w:uiPriority w:val="9"/>
    <w:rsid w:val="008A57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Web">
    <w:name w:val="Normal (Web)"/>
    <w:basedOn w:val="a"/>
    <w:uiPriority w:val="99"/>
    <w:unhideWhenUsed/>
    <w:rsid w:val="00585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Strong"/>
    <w:basedOn w:val="a0"/>
    <w:uiPriority w:val="22"/>
    <w:qFormat/>
    <w:rsid w:val="00585141"/>
    <w:rPr>
      <w:b/>
      <w:bCs/>
    </w:rPr>
  </w:style>
  <w:style w:type="character" w:styleId="-">
    <w:name w:val="Hyperlink"/>
    <w:basedOn w:val="a0"/>
    <w:uiPriority w:val="99"/>
    <w:unhideWhenUsed/>
    <w:rsid w:val="008A1CB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A1CB6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8A1CB6"/>
    <w:rPr>
      <w:color w:val="954F72" w:themeColor="followedHyperlink"/>
      <w:u w:val="single"/>
    </w:rPr>
  </w:style>
  <w:style w:type="character" w:customStyle="1" w:styleId="d2edcug0">
    <w:name w:val="d2edcug0"/>
    <w:basedOn w:val="a0"/>
    <w:rsid w:val="004C1561"/>
  </w:style>
  <w:style w:type="character" w:customStyle="1" w:styleId="5Char">
    <w:name w:val="Επικεφαλίδα 5 Char"/>
    <w:basedOn w:val="a0"/>
    <w:link w:val="5"/>
    <w:uiPriority w:val="9"/>
    <w:semiHidden/>
    <w:rsid w:val="008C5819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3Char">
    <w:name w:val="Επικεφαλίδα 3 Char"/>
    <w:basedOn w:val="a0"/>
    <w:link w:val="3"/>
    <w:uiPriority w:val="9"/>
    <w:semiHidden/>
    <w:rsid w:val="00ED5A4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6">
    <w:name w:val="Emphasis"/>
    <w:basedOn w:val="a0"/>
    <w:uiPriority w:val="20"/>
    <w:qFormat/>
    <w:rsid w:val="00ED5A44"/>
    <w:rPr>
      <w:i/>
      <w:iCs/>
    </w:rPr>
  </w:style>
  <w:style w:type="paragraph" w:styleId="a7">
    <w:name w:val="List Paragraph"/>
    <w:basedOn w:val="a"/>
    <w:uiPriority w:val="34"/>
    <w:qFormat/>
    <w:rsid w:val="001C56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3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6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4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64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2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7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355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03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349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0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0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22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65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1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2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7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4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llowgreen.gr/komotini/Mission/Single/2937" TargetMode="External"/><Relationship Id="rId5" Type="http://schemas.openxmlformats.org/officeDocument/2006/relationships/image" Target="media/image3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Theodoropoulou</dc:creator>
  <cp:keywords/>
  <dc:description/>
  <cp:lastModifiedBy>Panagiotis Leventis</cp:lastModifiedBy>
  <cp:revision>2</cp:revision>
  <dcterms:created xsi:type="dcterms:W3CDTF">2021-04-13T07:41:00Z</dcterms:created>
  <dcterms:modified xsi:type="dcterms:W3CDTF">2021-04-13T07:41:00Z</dcterms:modified>
</cp:coreProperties>
</file>