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44372C">
        <w:rPr>
          <w:rFonts w:asciiTheme="minorHAnsi" w:hAnsiTheme="minorHAnsi"/>
          <w:color w:val="262626" w:themeColor="text1" w:themeTint="D9"/>
          <w:sz w:val="24"/>
          <w:szCs w:val="24"/>
        </w:rPr>
        <w:t>Κομοτηνή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731356">
        <w:rPr>
          <w:rFonts w:asciiTheme="minorHAnsi" w:hAnsiTheme="minorHAnsi"/>
          <w:color w:val="262626" w:themeColor="text1" w:themeTint="D9"/>
          <w:sz w:val="24"/>
          <w:szCs w:val="24"/>
        </w:rPr>
        <w:t>0</w:t>
      </w:r>
      <w:r w:rsidR="00FB7540">
        <w:rPr>
          <w:rFonts w:asciiTheme="minorHAnsi" w:hAnsiTheme="minorHAnsi"/>
          <w:color w:val="262626" w:themeColor="text1" w:themeTint="D9"/>
          <w:sz w:val="24"/>
          <w:szCs w:val="24"/>
        </w:rPr>
        <w:t>5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731356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</w:t>
      </w:r>
      <w:r w:rsidR="00731356">
        <w:rPr>
          <w:rFonts w:asciiTheme="minorHAnsi" w:hAnsiTheme="minorHAnsi"/>
          <w:color w:val="262626" w:themeColor="text1" w:themeTint="D9"/>
          <w:sz w:val="24"/>
          <w:szCs w:val="24"/>
        </w:rPr>
        <w:t>20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44372C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Κομοτηνής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E05E70">
        <w:rPr>
          <w:rFonts w:asciiTheme="minorHAnsi" w:hAnsiTheme="minorHAnsi" w:cs="Calibri"/>
          <w:sz w:val="24"/>
        </w:rPr>
        <w:t>Κομοτηνής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E05E70">
        <w:rPr>
          <w:rFonts w:asciiTheme="minorHAnsi" w:hAnsiTheme="minorHAnsi" w:cs="Calibri"/>
          <w:sz w:val="24"/>
        </w:rPr>
        <w:t>Κομοτηνής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</w:t>
      </w:r>
      <w:bookmarkStart w:id="0" w:name="_GoBack"/>
      <w:bookmarkEnd w:id="0"/>
      <w:r w:rsidRPr="003D12B2">
        <w:rPr>
          <w:rFonts w:asciiTheme="minorHAnsi" w:hAnsiTheme="minorHAnsi" w:cs="Calibri"/>
          <w:sz w:val="24"/>
        </w:rPr>
        <w:t xml:space="preserve">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E05E70">
        <w:rPr>
          <w:rFonts w:asciiTheme="minorHAnsi" w:hAnsiTheme="minorHAnsi" w:cs="Calibri"/>
          <w:sz w:val="24"/>
        </w:rPr>
        <w:t>Κομοτηνής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</w:t>
      </w:r>
      <w:r w:rsidR="00731356">
        <w:rPr>
          <w:rFonts w:asciiTheme="minorHAnsi" w:hAnsiTheme="minorHAnsi" w:cs="Calibri"/>
          <w:sz w:val="24"/>
        </w:rPr>
        <w:t>. Οι πρώτες 3 εγγραφές αποτελούν νέους τίτλους προγραμμάτων ενώ οι υπόλοιποι 5 τίτλοι αφορούν σε τίτλους προγραμμάτων που έχουν ήδη προκηρυχθεί</w:t>
      </w:r>
      <w:r w:rsidRPr="003D12B2">
        <w:rPr>
          <w:rFonts w:asciiTheme="minorHAnsi" w:hAnsiTheme="minorHAnsi" w:cs="Calibri"/>
          <w:sz w:val="24"/>
        </w:rPr>
        <w:t>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pPr w:leftFromText="180" w:rightFromText="180" w:vertAnchor="text" w:tblpX="-34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364"/>
        <w:gridCol w:w="1653"/>
      </w:tblGrid>
      <w:tr w:rsidR="00E05E70" w:rsidRPr="00626791" w:rsidTr="00731356">
        <w:trPr>
          <w:trHeight w:val="510"/>
        </w:trPr>
        <w:tc>
          <w:tcPr>
            <w:tcW w:w="268" w:type="pct"/>
            <w:shd w:val="clear" w:color="auto" w:fill="D9D9D9"/>
            <w:noWrap/>
            <w:vAlign w:val="center"/>
          </w:tcPr>
          <w:p w:rsidR="00CD66EC" w:rsidRPr="00626791" w:rsidRDefault="00CD66EC" w:rsidP="00731356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951" w:type="pct"/>
            <w:shd w:val="clear" w:color="auto" w:fill="D9D9D9"/>
            <w:noWrap/>
            <w:vAlign w:val="center"/>
          </w:tcPr>
          <w:p w:rsidR="00CD66EC" w:rsidRPr="00626791" w:rsidRDefault="00CD66EC" w:rsidP="00731356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781" w:type="pct"/>
            <w:shd w:val="clear" w:color="auto" w:fill="D9D9D9"/>
            <w:noWrap/>
            <w:vAlign w:val="center"/>
          </w:tcPr>
          <w:p w:rsidR="00CD66EC" w:rsidRPr="00626791" w:rsidRDefault="00CD66EC" w:rsidP="00731356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731356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right="-568"/>
              <w:rPr>
                <w:rFonts w:ascii="Calibri" w:hAnsi="Calibri" w:cs="Calibri"/>
              </w:rPr>
            </w:pPr>
            <w:r w:rsidRPr="00731356">
              <w:rPr>
                <w:rFonts w:ascii="Calibri" w:hAnsi="Calibri" w:cs="Calibri"/>
              </w:rPr>
              <w:t>Ρωσικά για τον τουρισμό (Α1-Α2)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31356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right="-568"/>
              <w:rPr>
                <w:rFonts w:ascii="Calibri" w:hAnsi="Calibri" w:cs="Calibri"/>
              </w:rPr>
            </w:pPr>
            <w:r w:rsidRPr="00731356">
              <w:rPr>
                <w:rFonts w:ascii="Calibri" w:hAnsi="Calibri" w:cs="Calibri"/>
              </w:rPr>
              <w:t>Ιταλικά για τον τουρισμό (Α1-Α2)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31356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right="-568"/>
              <w:rPr>
                <w:rFonts w:ascii="Calibri" w:hAnsi="Calibri" w:cs="Calibri"/>
              </w:rPr>
            </w:pPr>
            <w:r w:rsidRPr="00731356">
              <w:rPr>
                <w:rFonts w:ascii="Calibri" w:hAnsi="Calibri" w:cs="Calibri"/>
              </w:rPr>
              <w:t>Χρηματοδοτικά προγράμματα που βρίσκονται σε ισχύ για αγροτικές δραστηριότητες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731356" w:rsidRDefault="00731356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05E70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CD66EC" w:rsidRPr="00626791" w:rsidRDefault="0053636F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CD66EC" w:rsidRPr="00E05E70" w:rsidRDefault="00E05E70" w:rsidP="00731356">
            <w:pPr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Σύνδεση σχολείου - οικογένειας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CD66EC" w:rsidRPr="00CD66EC" w:rsidRDefault="00E05E70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05E70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CD66EC" w:rsidRPr="00626791" w:rsidRDefault="0053636F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CD66EC" w:rsidRPr="00CD66EC" w:rsidRDefault="00E05E70" w:rsidP="00731356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Αξιοποίηση του ελεύθερου χρόνου των παιδιών σε άτυπα περιβάλλοντα μάθησης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CD66EC" w:rsidRPr="00CD66EC" w:rsidRDefault="00E05E70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05E70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CD66EC" w:rsidRPr="00626791" w:rsidRDefault="0053636F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CD66EC" w:rsidRPr="00CD66EC" w:rsidRDefault="00E05E70" w:rsidP="00731356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Συμβουλευτική σε εξειδικευμένα θέματα ( σχολικό εκφοβισμός, διαδίκτυο, πρόληψη </w:t>
            </w:r>
            <w:r w:rsidR="009244F0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εξαρ</w:t>
            </w:r>
            <w:r w:rsidR="009244F0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εξαρτήσεων, διατροφή κλπ.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CD66EC" w:rsidRPr="00CD66EC" w:rsidRDefault="009E0768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05E70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CD66EC" w:rsidRPr="00626791" w:rsidRDefault="0053636F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CD66EC" w:rsidRPr="00CD66EC" w:rsidRDefault="009E0768" w:rsidP="00731356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Εθελοντικές δράσεις στην τοπική κοινωνία 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CD66EC" w:rsidRPr="00CD66EC" w:rsidRDefault="009E0768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05E70" w:rsidRPr="00626791" w:rsidTr="00731356">
        <w:trPr>
          <w:trHeight w:val="336"/>
        </w:trPr>
        <w:tc>
          <w:tcPr>
            <w:tcW w:w="268" w:type="pct"/>
            <w:shd w:val="clear" w:color="auto" w:fill="auto"/>
            <w:noWrap/>
            <w:vAlign w:val="center"/>
          </w:tcPr>
          <w:p w:rsidR="00CD66EC" w:rsidRPr="00626791" w:rsidRDefault="0053636F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51" w:type="pct"/>
            <w:shd w:val="clear" w:color="auto" w:fill="auto"/>
            <w:noWrap/>
            <w:vAlign w:val="center"/>
          </w:tcPr>
          <w:p w:rsidR="00CD66EC" w:rsidRPr="00CD66EC" w:rsidRDefault="009E0768" w:rsidP="00731356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Δημιουργώ τη δική μου επιχείρηση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CD66EC" w:rsidRPr="00CD66EC" w:rsidRDefault="009E0768" w:rsidP="00731356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89487C" w:rsidRPr="00731356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lang w:eastAsia="el-GR"/>
        </w:rPr>
      </w:pPr>
      <w:r w:rsidRPr="00731356">
        <w:rPr>
          <w:rFonts w:asciiTheme="minorHAnsi" w:eastAsia="Times New Roman" w:hAnsiTheme="minorHAnsi" w:cs="Calibri"/>
          <w:color w:val="auto"/>
          <w:lang w:eastAsia="el-GR"/>
        </w:rPr>
        <w:t>Τα προσφερόμενα προγράμματα μπορούν να παρακ</w:t>
      </w:r>
      <w:r w:rsidR="00500635" w:rsidRPr="00731356">
        <w:rPr>
          <w:rFonts w:asciiTheme="minorHAnsi" w:eastAsia="Times New Roman" w:hAnsiTheme="minorHAnsi" w:cs="Calibri"/>
          <w:color w:val="auto"/>
          <w:lang w:eastAsia="el-GR"/>
        </w:rPr>
        <w:t>ολουθήσουν ενήλικες ανεξαρτήτως χώρας καταγωγής</w:t>
      </w:r>
      <w:r w:rsidR="00265BD9" w:rsidRPr="00731356">
        <w:rPr>
          <w:rFonts w:asciiTheme="minorHAnsi" w:eastAsia="Times New Roman" w:hAnsiTheme="minorHAnsi" w:cs="Calibri"/>
          <w:color w:val="auto"/>
          <w:lang w:eastAsia="el-GR"/>
        </w:rPr>
        <w:t xml:space="preserve">, ηλικίας και μόρφωσης, καθώς και μέλη ευάλωτων κοινωνικά ομάδων. </w:t>
      </w:r>
      <w:r w:rsidRPr="00731356">
        <w:rPr>
          <w:rFonts w:asciiTheme="minorHAnsi" w:eastAsia="Times New Roman" w:hAnsiTheme="minorHAnsi" w:cs="Calibri"/>
          <w:color w:val="auto"/>
          <w:lang w:eastAsia="el-GR"/>
        </w:rPr>
        <w:t xml:space="preserve">Για την ένταξη των ενδιαφερομένων στα τμήματα απαιτείται η συμπλήρωση </w:t>
      </w:r>
      <w:r w:rsidRPr="00731356">
        <w:rPr>
          <w:rFonts w:asciiTheme="minorHAnsi" w:eastAsia="Times New Roman" w:hAnsiTheme="minorHAnsi" w:cs="Calibri"/>
          <w:color w:val="auto"/>
          <w:u w:val="single"/>
          <w:lang w:eastAsia="el-GR"/>
        </w:rPr>
        <w:t>σχετικής αίτησης</w:t>
      </w:r>
      <w:r w:rsidR="008B7AE5" w:rsidRPr="00731356">
        <w:rPr>
          <w:rFonts w:asciiTheme="minorHAnsi" w:eastAsia="Times New Roman" w:hAnsiTheme="minorHAnsi" w:cs="Calibri"/>
          <w:color w:val="auto"/>
          <w:u w:val="single"/>
          <w:lang w:eastAsia="el-GR"/>
        </w:rPr>
        <w:t xml:space="preserve"> με επίδειξη του δελτίου αστυνομικής ταυτότητας</w:t>
      </w:r>
      <w:r w:rsidR="009E0768" w:rsidRPr="00731356">
        <w:rPr>
          <w:rFonts w:asciiTheme="minorHAnsi" w:eastAsia="Times New Roman" w:hAnsiTheme="minorHAnsi" w:cs="Calibri"/>
          <w:color w:val="auto"/>
          <w:u w:val="single"/>
          <w:lang w:eastAsia="el-GR"/>
        </w:rPr>
        <w:t xml:space="preserve"> (επισύναψη φωτοαντίγραφου) </w:t>
      </w:r>
      <w:r w:rsidR="008B7AE5" w:rsidRPr="00731356">
        <w:rPr>
          <w:rFonts w:asciiTheme="minorHAnsi" w:eastAsia="Times New Roman" w:hAnsiTheme="minorHAnsi" w:cs="Calibri"/>
          <w:color w:val="auto"/>
          <w:u w:val="single"/>
          <w:lang w:eastAsia="el-GR"/>
        </w:rPr>
        <w:t xml:space="preserve"> ή του διαβατηρίου του υποψήφιου.</w:t>
      </w:r>
    </w:p>
    <w:p w:rsidR="0089487C" w:rsidRPr="00731356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lang w:eastAsia="el-GR"/>
        </w:rPr>
      </w:pPr>
      <w:r w:rsidRPr="00731356">
        <w:rPr>
          <w:rFonts w:asciiTheme="minorHAnsi" w:eastAsia="Times New Roman" w:hAnsiTheme="minorHAnsi" w:cs="Calibri"/>
          <w:b/>
          <w:color w:val="auto"/>
          <w:lang w:eastAsia="el-GR"/>
        </w:rPr>
        <w:t xml:space="preserve">Το </w:t>
      </w:r>
      <w:r w:rsidR="0063193D" w:rsidRPr="00731356">
        <w:rPr>
          <w:rFonts w:asciiTheme="minorHAnsi" w:eastAsia="Times New Roman" w:hAnsiTheme="minorHAnsi" w:cs="Calibri"/>
          <w:b/>
          <w:color w:val="auto"/>
          <w:lang w:eastAsia="el-GR"/>
        </w:rPr>
        <w:t xml:space="preserve">έργο </w:t>
      </w:r>
      <w:r w:rsidR="0097070F" w:rsidRPr="00731356">
        <w:rPr>
          <w:rFonts w:asciiTheme="minorHAnsi" w:eastAsia="Times New Roman" w:hAnsiTheme="minorHAnsi" w:cs="Calibri"/>
          <w:b/>
          <w:color w:val="auto"/>
          <w:lang w:eastAsia="el-GR"/>
        </w:rPr>
        <w:t>συγχρηματοδοτείται από την Ελλάδα και την Ευρωπαϊκή Ένωση (Ε</w:t>
      </w:r>
      <w:r w:rsidR="0030607D" w:rsidRPr="00731356">
        <w:rPr>
          <w:rFonts w:asciiTheme="minorHAnsi" w:eastAsia="Times New Roman" w:hAnsiTheme="minorHAnsi" w:cs="Calibri"/>
          <w:b/>
          <w:color w:val="auto"/>
          <w:lang w:eastAsia="el-GR"/>
        </w:rPr>
        <w:t xml:space="preserve">υρωπαϊκό Κοινωνικό Ταμείο) μέσω του Επιχειρησιακού Προγράμματος </w:t>
      </w:r>
      <w:r w:rsidR="0063193D" w:rsidRPr="00731356">
        <w:rPr>
          <w:rFonts w:asciiTheme="minorHAnsi" w:eastAsia="Times New Roman" w:hAnsiTheme="minorHAnsi" w:cs="Calibri"/>
          <w:b/>
          <w:color w:val="auto"/>
          <w:lang w:eastAsia="el-GR"/>
        </w:rPr>
        <w:t xml:space="preserve">«Ανάπτυξη Ανθρώπινου Δυναμικού, </w:t>
      </w:r>
      <w:r w:rsidR="00207DB9" w:rsidRPr="00731356">
        <w:rPr>
          <w:rFonts w:asciiTheme="minorHAnsi" w:eastAsia="Times New Roman" w:hAnsiTheme="minorHAnsi" w:cs="Calibri"/>
          <w:b/>
          <w:color w:val="auto"/>
          <w:lang w:eastAsia="el-GR"/>
        </w:rPr>
        <w:t>Εκπαίδευση και Διά Βίου Μάθηση»</w:t>
      </w:r>
      <w:r w:rsidR="00257E80" w:rsidRPr="00731356">
        <w:rPr>
          <w:rFonts w:asciiTheme="minorHAnsi" w:eastAsia="Times New Roman" w:hAnsiTheme="minorHAnsi" w:cs="Calibri"/>
          <w:b/>
          <w:color w:val="auto"/>
          <w:lang w:eastAsia="el-GR"/>
        </w:rPr>
        <w:t>.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16002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</w:t>
      </w:r>
      <w:r w:rsidR="009E076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Δήμου Κομοτηνής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</w:p>
    <w:p w:rsidR="0089487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4F6F2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25310 22589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Σαμοθράκης 12, 69100 Κομοτηνή</w:t>
      </w:r>
    </w:p>
    <w:p w:rsidR="0089487C" w:rsidRPr="00E05E70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vivkomot</w:t>
      </w:r>
      <w:r w:rsidR="00E05E70" w:rsidRP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otenet</w:t>
      </w:r>
      <w:r w:rsidR="00E05E70" w:rsidRP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</w:p>
    <w:p w:rsidR="0086579D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</w:t>
      </w:r>
      <w:r w:rsidRPr="00891F09">
        <w:rPr>
          <w:rFonts w:asciiTheme="minorHAnsi" w:eastAsia="Times New Roman" w:hAnsiTheme="minorHAnsi" w:cs="Calibri"/>
          <w:b/>
          <w:color w:val="auto"/>
          <w:sz w:val="22"/>
          <w:szCs w:val="24"/>
          <w:lang w:eastAsia="el-GR"/>
        </w:rPr>
        <w:t>ρ</w:t>
      </w: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6"/>
      <w:footerReference w:type="default" r:id="rId7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B7" w:rsidRDefault="003447B7" w:rsidP="000C55D3">
      <w:pPr>
        <w:spacing w:line="240" w:lineRule="auto"/>
      </w:pPr>
      <w:r>
        <w:separator/>
      </w:r>
    </w:p>
  </w:endnote>
  <w:endnote w:type="continuationSeparator" w:id="1">
    <w:p w:rsidR="003447B7" w:rsidRDefault="003447B7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891F09" w:rsidP="00A54358"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1869440</wp:posOffset>
          </wp:positionH>
          <wp:positionV relativeFrom="paragraph">
            <wp:posOffset>-307975</wp:posOffset>
          </wp:positionV>
          <wp:extent cx="1352550" cy="657860"/>
          <wp:effectExtent l="19050" t="0" r="0" b="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25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927F2">
      <w:rPr>
        <w:noProof/>
        <w:lang w:eastAsia="el-GR"/>
      </w:rPr>
      <w:pict>
        <v:group id="Ομάδα 7" o:spid="_x0000_s14337" style="position:absolute;margin-left:-21.15pt;margin-top:-31.1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4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2" o:title=""/>
            <v:path arrowok="t"/>
          </v:shape>
          <v:shape id="Εικόνα 2" o:spid="_x0000_s1434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3" o:title="logo_EYD"/>
            <v:path arrowok="t"/>
          </v:shape>
          <v:shape id="Εικόνα 4" o:spid="_x0000_s1433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1433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B7" w:rsidRDefault="003447B7" w:rsidP="000C55D3">
      <w:pPr>
        <w:spacing w:line="240" w:lineRule="auto"/>
      </w:pPr>
      <w:r>
        <w:separator/>
      </w:r>
    </w:p>
  </w:footnote>
  <w:footnote w:type="continuationSeparator" w:id="1">
    <w:p w:rsidR="003447B7" w:rsidRDefault="003447B7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D95129" w:rsidP="003F39FC">
    <w:pPr>
      <w:pStyle w:val="a5"/>
      <w:tabs>
        <w:tab w:val="clear" w:pos="8306"/>
        <w:tab w:val="right" w:pos="8080"/>
      </w:tabs>
      <w:rPr>
        <w:b/>
      </w:rPr>
    </w:pPr>
    <w:r w:rsidRPr="00D95129"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109220</wp:posOffset>
          </wp:positionV>
          <wp:extent cx="828675" cy="828675"/>
          <wp:effectExtent l="19050" t="0" r="952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129" w:rsidRDefault="00D80675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D80675">
      <w:rPr>
        <w:rFonts w:asciiTheme="minorHAnsi" w:hAnsiTheme="minorHAnsi"/>
        <w:b/>
        <w:noProof/>
        <w:sz w:val="19"/>
        <w:szCs w:val="19"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4C38"/>
    <w:rsid w:val="000C55D3"/>
    <w:rsid w:val="000C5F5F"/>
    <w:rsid w:val="000F43EF"/>
    <w:rsid w:val="001151DB"/>
    <w:rsid w:val="00116ABF"/>
    <w:rsid w:val="00131A80"/>
    <w:rsid w:val="00147988"/>
    <w:rsid w:val="00151B84"/>
    <w:rsid w:val="00160021"/>
    <w:rsid w:val="001921A4"/>
    <w:rsid w:val="001E4C66"/>
    <w:rsid w:val="00202F07"/>
    <w:rsid w:val="00207DB9"/>
    <w:rsid w:val="00213B9E"/>
    <w:rsid w:val="002275F3"/>
    <w:rsid w:val="00232814"/>
    <w:rsid w:val="00257E80"/>
    <w:rsid w:val="00265BD9"/>
    <w:rsid w:val="00272A4E"/>
    <w:rsid w:val="002B2BF5"/>
    <w:rsid w:val="002C1AC3"/>
    <w:rsid w:val="002C56DE"/>
    <w:rsid w:val="002D5FF2"/>
    <w:rsid w:val="0030607D"/>
    <w:rsid w:val="003447B7"/>
    <w:rsid w:val="003543BF"/>
    <w:rsid w:val="00362F37"/>
    <w:rsid w:val="00375FB1"/>
    <w:rsid w:val="003C527E"/>
    <w:rsid w:val="003D12B2"/>
    <w:rsid w:val="003F39FC"/>
    <w:rsid w:val="003F76B8"/>
    <w:rsid w:val="00401665"/>
    <w:rsid w:val="00403569"/>
    <w:rsid w:val="00441D91"/>
    <w:rsid w:val="0044372C"/>
    <w:rsid w:val="00446BF2"/>
    <w:rsid w:val="00447867"/>
    <w:rsid w:val="00487814"/>
    <w:rsid w:val="00493A03"/>
    <w:rsid w:val="004A117F"/>
    <w:rsid w:val="004C5924"/>
    <w:rsid w:val="004F6F24"/>
    <w:rsid w:val="00500635"/>
    <w:rsid w:val="005260F1"/>
    <w:rsid w:val="0053636F"/>
    <w:rsid w:val="005A5514"/>
    <w:rsid w:val="005D11FF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731356"/>
    <w:rsid w:val="007374FD"/>
    <w:rsid w:val="007453E9"/>
    <w:rsid w:val="007578D6"/>
    <w:rsid w:val="00767BE2"/>
    <w:rsid w:val="00775FD0"/>
    <w:rsid w:val="00776846"/>
    <w:rsid w:val="007F03CF"/>
    <w:rsid w:val="007F12D8"/>
    <w:rsid w:val="00817803"/>
    <w:rsid w:val="00862098"/>
    <w:rsid w:val="008631A9"/>
    <w:rsid w:val="0086579D"/>
    <w:rsid w:val="008676CB"/>
    <w:rsid w:val="00891F09"/>
    <w:rsid w:val="008927F2"/>
    <w:rsid w:val="0089487C"/>
    <w:rsid w:val="008B7AE5"/>
    <w:rsid w:val="009233D6"/>
    <w:rsid w:val="009244F0"/>
    <w:rsid w:val="00954EC5"/>
    <w:rsid w:val="0097070F"/>
    <w:rsid w:val="009771AC"/>
    <w:rsid w:val="009A5174"/>
    <w:rsid w:val="009C26B8"/>
    <w:rsid w:val="009E0768"/>
    <w:rsid w:val="009F6180"/>
    <w:rsid w:val="00A05BC5"/>
    <w:rsid w:val="00A11EBB"/>
    <w:rsid w:val="00A26F38"/>
    <w:rsid w:val="00A54358"/>
    <w:rsid w:val="00AB4B04"/>
    <w:rsid w:val="00AD4ED6"/>
    <w:rsid w:val="00B336D5"/>
    <w:rsid w:val="00B55B88"/>
    <w:rsid w:val="00B8724E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D15212"/>
    <w:rsid w:val="00D20CA4"/>
    <w:rsid w:val="00D6658D"/>
    <w:rsid w:val="00D80675"/>
    <w:rsid w:val="00D85BCB"/>
    <w:rsid w:val="00D95129"/>
    <w:rsid w:val="00DB28BF"/>
    <w:rsid w:val="00DE6B85"/>
    <w:rsid w:val="00E03895"/>
    <w:rsid w:val="00E05E70"/>
    <w:rsid w:val="00E14909"/>
    <w:rsid w:val="00E33F85"/>
    <w:rsid w:val="00EA5E3D"/>
    <w:rsid w:val="00EB164A"/>
    <w:rsid w:val="00ED5682"/>
    <w:rsid w:val="00F03C3A"/>
    <w:rsid w:val="00F212AA"/>
    <w:rsid w:val="00F43B6F"/>
    <w:rsid w:val="00F63682"/>
    <w:rsid w:val="00F66CF4"/>
    <w:rsid w:val="00F86358"/>
    <w:rsid w:val="00F9208F"/>
    <w:rsid w:val="00F95180"/>
    <w:rsid w:val="00FB754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5</cp:revision>
  <cp:lastPrinted>2019-11-22T06:10:00Z</cp:lastPrinted>
  <dcterms:created xsi:type="dcterms:W3CDTF">2020-01-30T07:08:00Z</dcterms:created>
  <dcterms:modified xsi:type="dcterms:W3CDTF">2020-02-05T06:57:00Z</dcterms:modified>
</cp:coreProperties>
</file>